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87742" w14:textId="5CE2EB6E" w:rsidR="009F4507" w:rsidRDefault="004C39FA" w:rsidP="00903891">
      <w:pPr>
        <w:jc w:val="both"/>
      </w:pPr>
      <w:r>
        <w:t>After a healthy pregnancy, o</w:t>
      </w:r>
      <w:r w:rsidR="001F3A84" w:rsidRPr="00903891">
        <w:t>ur son, Arthur</w:t>
      </w:r>
      <w:r w:rsidR="00C46C22">
        <w:t>,</w:t>
      </w:r>
      <w:r w:rsidR="001F3A84" w:rsidRPr="00903891">
        <w:t xml:space="preserve"> was born</w:t>
      </w:r>
      <w:r w:rsidR="00C46C22">
        <w:t xml:space="preserve"> at term</w:t>
      </w:r>
      <w:r w:rsidR="001F3A84" w:rsidRPr="00903891">
        <w:t xml:space="preserve"> by emergency Caesarean</w:t>
      </w:r>
      <w:r w:rsidR="00C46C22">
        <w:t>,</w:t>
      </w:r>
      <w:r w:rsidR="00903891">
        <w:t xml:space="preserve"> following unexplained HIE</w:t>
      </w:r>
      <w:r w:rsidR="001169E9">
        <w:t xml:space="preserve"> (severe oxygen deprivation)</w:t>
      </w:r>
      <w:r w:rsidR="001F3A84" w:rsidRPr="00903891">
        <w:t xml:space="preserve">. He was given a blood transfusion, resuscitated and transferred to NICU where he was </w:t>
      </w:r>
      <w:r w:rsidR="001169E9">
        <w:t xml:space="preserve">given hypothermic </w:t>
      </w:r>
      <w:r w:rsidR="001F3A84" w:rsidRPr="00903891">
        <w:t>cool</w:t>
      </w:r>
      <w:r w:rsidR="001169E9">
        <w:t>ing</w:t>
      </w:r>
      <w:r w:rsidR="001F3A84" w:rsidRPr="00903891">
        <w:t xml:space="preserve"> for 72 hours</w:t>
      </w:r>
      <w:r w:rsidR="001169E9">
        <w:t xml:space="preserve"> to try to limit the damage to his brain and other organs</w:t>
      </w:r>
      <w:r w:rsidR="00401B72" w:rsidRPr="00903891">
        <w:t xml:space="preserve">. </w:t>
      </w:r>
      <w:r w:rsidR="009E07B0">
        <w:t>He was given a 50% chance of surviving his first 24 hours</w:t>
      </w:r>
      <w:r w:rsidR="00C46C22">
        <w:t>, and we were told to expect him to have a severe disability</w:t>
      </w:r>
      <w:r w:rsidR="009E07B0">
        <w:t xml:space="preserve">. </w:t>
      </w:r>
    </w:p>
    <w:p w14:paraId="0F6A9F76" w14:textId="6AFC96E7" w:rsidR="00401B72" w:rsidRPr="00903891" w:rsidRDefault="00401B72" w:rsidP="00903891">
      <w:pPr>
        <w:jc w:val="both"/>
      </w:pPr>
      <w:r w:rsidRPr="00903891">
        <w:t xml:space="preserve">Our time in NICU, like the year that </w:t>
      </w:r>
      <w:r w:rsidR="00350282">
        <w:t>pursued it</w:t>
      </w:r>
      <w:r w:rsidRPr="00903891">
        <w:t xml:space="preserve">, </w:t>
      </w:r>
      <w:r w:rsidR="001169E9">
        <w:t>wa</w:t>
      </w:r>
      <w:r w:rsidRPr="00903891">
        <w:t xml:space="preserve">s fragmented and splintered. </w:t>
      </w:r>
      <w:r w:rsidR="00903891" w:rsidRPr="00903891">
        <w:t>I remember being led to Arthur’s side</w:t>
      </w:r>
      <w:r w:rsidR="00903891">
        <w:t xml:space="preserve"> to meet him</w:t>
      </w:r>
      <w:r w:rsidR="00903891" w:rsidRPr="00903891">
        <w:t xml:space="preserve">, </w:t>
      </w:r>
      <w:r w:rsidR="00903891">
        <w:t xml:space="preserve">to </w:t>
      </w:r>
      <w:r w:rsidR="00903891" w:rsidRPr="00903891">
        <w:t xml:space="preserve">where his tiny chest </w:t>
      </w:r>
      <w:r w:rsidR="00903891">
        <w:t>rose</w:t>
      </w:r>
      <w:r w:rsidR="00903891" w:rsidRPr="00903891">
        <w:t xml:space="preserve"> and fell, fed air by an intubator, as he lay in a plastic box, kept alive by machines and the immeasurable genius of an Indian doctor and the team who flowed around him. I remember spending the first </w:t>
      </w:r>
      <w:r w:rsidR="00903891">
        <w:t>three</w:t>
      </w:r>
      <w:r w:rsidR="00903891" w:rsidRPr="00903891">
        <w:t xml:space="preserve"> days of his life reading him nursery stories and singing to him, in-between desperate attempts to interpret an improvement in his EEG. I remember </w:t>
      </w:r>
      <w:r w:rsidR="00D33B76">
        <w:t xml:space="preserve">feeling like a </w:t>
      </w:r>
      <w:r w:rsidR="00903891" w:rsidRPr="00903891">
        <w:t>broken</w:t>
      </w:r>
      <w:r w:rsidR="009E07B0">
        <w:t>-</w:t>
      </w:r>
      <w:r w:rsidR="00903891" w:rsidRPr="00903891">
        <w:t xml:space="preserve">hearted porter, pushing </w:t>
      </w:r>
      <w:r w:rsidR="00903891">
        <w:t>S</w:t>
      </w:r>
      <w:r w:rsidR="00903891" w:rsidRPr="00903891">
        <w:t>ophie in a wheelchair propped up with thin hospital pillows</w:t>
      </w:r>
      <w:r w:rsidR="004D021A">
        <w:t>,</w:t>
      </w:r>
      <w:r w:rsidR="00903891" w:rsidRPr="00903891">
        <w:t xml:space="preserve"> from gynaecology to NICU</w:t>
      </w:r>
      <w:r w:rsidR="009F4507">
        <w:t xml:space="preserve">. </w:t>
      </w:r>
      <w:r w:rsidR="00903891" w:rsidRPr="00903891">
        <w:t xml:space="preserve">I learnt </w:t>
      </w:r>
      <w:r w:rsidR="00D33B76">
        <w:t xml:space="preserve">to avoid </w:t>
      </w:r>
      <w:r w:rsidR="00903891" w:rsidRPr="00903891">
        <w:t xml:space="preserve">every single rise and bump in the linoleum that would hurt her caesarean wound. </w:t>
      </w:r>
      <w:r w:rsidR="00903891">
        <w:t>I remember looking out over Bristol</w:t>
      </w:r>
      <w:r w:rsidR="00350282">
        <w:t>, alien and wintry,</w:t>
      </w:r>
      <w:r w:rsidR="00903891">
        <w:t xml:space="preserve"> from </w:t>
      </w:r>
      <w:r w:rsidR="009F4507">
        <w:t>the h</w:t>
      </w:r>
      <w:r w:rsidR="00D33B76">
        <w:t xml:space="preserve">ospital </w:t>
      </w:r>
      <w:r w:rsidR="00903891">
        <w:t xml:space="preserve">and wondering whether Arthur would know this city and its hills. </w:t>
      </w:r>
      <w:r w:rsidRPr="00903891">
        <w:t xml:space="preserve">Despite the exceptionally bleak prognosis we initially received, we were discharged when Arthur was 17 days old. </w:t>
      </w:r>
    </w:p>
    <w:p w14:paraId="6F0631CE" w14:textId="6E69CE54" w:rsidR="00B72F15" w:rsidRDefault="00BB4C0E" w:rsidP="00903891">
      <w:pPr>
        <w:jc w:val="both"/>
      </w:pPr>
      <w:r>
        <w:t xml:space="preserve">Over the next few months, against </w:t>
      </w:r>
      <w:r w:rsidR="00401B72" w:rsidRPr="00903891">
        <w:t>all the odds, Arthur was assessed as “developing normally”</w:t>
      </w:r>
      <w:r w:rsidR="00350282">
        <w:t xml:space="preserve"> by many </w:t>
      </w:r>
      <w:r w:rsidR="009E07B0">
        <w:t>medical professionals</w:t>
      </w:r>
      <w:r w:rsidR="00350282">
        <w:t xml:space="preserve">. In many ways this was </w:t>
      </w:r>
      <w:r w:rsidR="000E1D47">
        <w:t>both miraculous and true</w:t>
      </w:r>
      <w:r w:rsidR="009E07B0">
        <w:t xml:space="preserve">, and yet failed to acknowledge </w:t>
      </w:r>
      <w:r w:rsidR="00C46C22">
        <w:t>the full reality</w:t>
      </w:r>
      <w:r w:rsidR="000170DE">
        <w:t xml:space="preserve"> </w:t>
      </w:r>
      <w:r w:rsidR="009E07B0">
        <w:t xml:space="preserve">of life with </w:t>
      </w:r>
      <w:r w:rsidR="009F4507">
        <w:t xml:space="preserve">a small baby who had </w:t>
      </w:r>
      <w:r w:rsidR="000170DE">
        <w:t>suffered</w:t>
      </w:r>
      <w:r w:rsidR="009F4507">
        <w:t xml:space="preserve"> a traumatic brain injury</w:t>
      </w:r>
      <w:r w:rsidR="000E1D47">
        <w:t xml:space="preserve">. </w:t>
      </w:r>
      <w:r w:rsidR="004D021A">
        <w:t>While Arthur was</w:t>
      </w:r>
      <w:r w:rsidR="00D33B76">
        <w:t xml:space="preserve"> indeed reaching</w:t>
      </w:r>
      <w:r w:rsidR="004D021A">
        <w:t xml:space="preserve"> his motor milestones,</w:t>
      </w:r>
      <w:r w:rsidR="000E1D47">
        <w:t xml:space="preserve"> </w:t>
      </w:r>
      <w:r w:rsidR="004D021A">
        <w:t>his</w:t>
      </w:r>
      <w:r w:rsidR="000E1D47">
        <w:t xml:space="preserve"> </w:t>
      </w:r>
      <w:r w:rsidR="00FE74FE">
        <w:t xml:space="preserve">sleep was poor and his </w:t>
      </w:r>
      <w:r w:rsidR="000E1D47">
        <w:t>behaviour and mood were characterised by an exceptional sensitivity and irritability</w:t>
      </w:r>
      <w:r w:rsidR="004D021A">
        <w:t xml:space="preserve"> that </w:t>
      </w:r>
      <w:r w:rsidR="009E07B0">
        <w:t>was overwhelming</w:t>
      </w:r>
      <w:r w:rsidR="004D021A">
        <w:t>. D</w:t>
      </w:r>
      <w:r w:rsidR="00D1676F">
        <w:t>octors reassur</w:t>
      </w:r>
      <w:r w:rsidR="004D021A">
        <w:t>e</w:t>
      </w:r>
      <w:r w:rsidR="00C46C22">
        <w:t>d</w:t>
      </w:r>
      <w:r w:rsidR="004D021A">
        <w:t xml:space="preserve"> us that</w:t>
      </w:r>
      <w:r w:rsidR="009F4507">
        <w:t xml:space="preserve"> </w:t>
      </w:r>
      <w:r w:rsidR="00D1676F">
        <w:t xml:space="preserve">irritability at this age was </w:t>
      </w:r>
      <w:r w:rsidR="004D021A">
        <w:t xml:space="preserve">common and would </w:t>
      </w:r>
      <w:r w:rsidR="009F4507">
        <w:t>likel</w:t>
      </w:r>
      <w:r w:rsidR="004D021A">
        <w:t>y fade</w:t>
      </w:r>
      <w:r w:rsidR="00E55C83">
        <w:t xml:space="preserve"> and that we should “enjoy </w:t>
      </w:r>
      <w:r w:rsidR="00F26FAA">
        <w:t>our</w:t>
      </w:r>
      <w:r w:rsidR="00E55C83">
        <w:t xml:space="preserve"> child”. </w:t>
      </w:r>
      <w:r w:rsidR="005E4828">
        <w:t xml:space="preserve">There is of course, no way to refute this and yet </w:t>
      </w:r>
      <w:r w:rsidR="009F4507">
        <w:t>we felt</w:t>
      </w:r>
      <w:r w:rsidR="005E4828">
        <w:t>, as parents</w:t>
      </w:r>
      <w:r w:rsidR="004D021A">
        <w:t>,</w:t>
      </w:r>
      <w:r w:rsidR="005E4828">
        <w:t xml:space="preserve"> that something </w:t>
      </w:r>
      <w:r w:rsidR="009F4507">
        <w:t>wa</w:t>
      </w:r>
      <w:r w:rsidR="005E4828">
        <w:t>s not right</w:t>
      </w:r>
      <w:r w:rsidR="004D021A">
        <w:t xml:space="preserve">. </w:t>
      </w:r>
    </w:p>
    <w:p w14:paraId="3A76E73B" w14:textId="2C8DCEE9" w:rsidR="00FE74FE" w:rsidRDefault="004D021A" w:rsidP="00903891">
      <w:pPr>
        <w:jc w:val="both"/>
      </w:pPr>
      <w:r>
        <w:t xml:space="preserve">This irritability worsened </w:t>
      </w:r>
      <w:r w:rsidR="00F26FAA">
        <w:t>steadily</w:t>
      </w:r>
      <w:r w:rsidR="00260FEA">
        <w:t>, and his babbling fell away, replaced by a near constant growl</w:t>
      </w:r>
      <w:r w:rsidR="00F85534">
        <w:t>ing</w:t>
      </w:r>
      <w:r w:rsidR="00F26FAA">
        <w:t>. It was the end of June and incredibly hot. Quite desperate</w:t>
      </w:r>
      <w:r w:rsidR="00D33B76">
        <w:t>,</w:t>
      </w:r>
      <w:r w:rsidR="00F26FAA">
        <w:t xml:space="preserve"> we saw a GP who </w:t>
      </w:r>
      <w:r w:rsidR="00D1676F">
        <w:t xml:space="preserve">suggested in a very frank and human fashion, that </w:t>
      </w:r>
      <w:r w:rsidR="00BB4C0E">
        <w:t>his irritability could be addressed by continuing to try to improve his sleeping habits</w:t>
      </w:r>
      <w:r w:rsidR="00F26FAA">
        <w:t>. We returned home, feeling somewhat buoyed by another “normal” assessment, married to a prosaic</w:t>
      </w:r>
      <w:r w:rsidR="00EB792F">
        <w:t>, typical</w:t>
      </w:r>
      <w:r w:rsidR="00F26FAA">
        <w:t xml:space="preserve"> treatment. </w:t>
      </w:r>
    </w:p>
    <w:p w14:paraId="07076BE1" w14:textId="462E201B" w:rsidR="00BB4301" w:rsidRDefault="00F26FAA" w:rsidP="00903891">
      <w:pPr>
        <w:jc w:val="both"/>
      </w:pPr>
      <w:r>
        <w:t xml:space="preserve">Arthur woke an hour after he was settled that night. His head was </w:t>
      </w:r>
      <w:r w:rsidR="009E07B0">
        <w:t>incredibly</w:t>
      </w:r>
      <w:r>
        <w:t xml:space="preserve"> hot. While I was fetching a thermometer, Sophie saw Arthur make a series of involuntary arm raises, accompanied by eye bulge</w:t>
      </w:r>
      <w:r w:rsidR="00D33B76">
        <w:t>s</w:t>
      </w:r>
      <w:r>
        <w:t xml:space="preserve">. </w:t>
      </w:r>
      <w:r w:rsidR="00EB792F">
        <w:t xml:space="preserve">I returned to see the last of these. Sophie knew instantly that they were seizures of some kind. An ambulance was called, which arrived </w:t>
      </w:r>
      <w:r w:rsidR="004C39FA">
        <w:t>very quickly</w:t>
      </w:r>
      <w:r w:rsidR="00EB792F">
        <w:t xml:space="preserve">. By this point Arthur was downstairs and was calm. The paramedics did obs and </w:t>
      </w:r>
      <w:r w:rsidR="009E07B0">
        <w:t xml:space="preserve">told us they </w:t>
      </w:r>
      <w:r w:rsidR="004C39FA">
        <w:t>suspected</w:t>
      </w:r>
      <w:r w:rsidR="009E07B0">
        <w:t xml:space="preserve"> that </w:t>
      </w:r>
      <w:r w:rsidR="00EB792F">
        <w:t xml:space="preserve">he had </w:t>
      </w:r>
      <w:r w:rsidR="00FE74FE">
        <w:t xml:space="preserve">had </w:t>
      </w:r>
      <w:r w:rsidR="00EB792F">
        <w:t>a febrile convulsion. Based on Arthur’s history, they agreed that taking him to A&amp;E was a sensible precaution. Once there, hours later, the senior consultant confirmed the paramedic</w:t>
      </w:r>
      <w:r w:rsidR="000170DE">
        <w:t>’s</w:t>
      </w:r>
      <w:r w:rsidR="00EB792F">
        <w:t xml:space="preserve"> </w:t>
      </w:r>
      <w:r w:rsidR="000170DE">
        <w:t>hypothesis</w:t>
      </w:r>
      <w:r w:rsidR="00EB792F">
        <w:t xml:space="preserve">, </w:t>
      </w:r>
      <w:r w:rsidR="000170DE">
        <w:t xml:space="preserve">and </w:t>
      </w:r>
      <w:r w:rsidR="00EB792F">
        <w:t xml:space="preserve">said </w:t>
      </w:r>
      <w:r w:rsidR="009E07B0">
        <w:t>f</w:t>
      </w:r>
      <w:r w:rsidR="00EB792F">
        <w:t xml:space="preserve">ebrile </w:t>
      </w:r>
      <w:r w:rsidR="009E07B0">
        <w:t>c</w:t>
      </w:r>
      <w:r w:rsidR="00EB792F">
        <w:t>onvulsions were common and harmless.</w:t>
      </w:r>
    </w:p>
    <w:p w14:paraId="1577586C" w14:textId="5B62A90D" w:rsidR="009E07B0" w:rsidRDefault="003310D1" w:rsidP="00903891">
      <w:pPr>
        <w:jc w:val="both"/>
      </w:pPr>
      <w:r>
        <w:t xml:space="preserve">Five days later, after waking from an afternoon nap, Arthur </w:t>
      </w:r>
      <w:r w:rsidR="001169E9">
        <w:t>repeated</w:t>
      </w:r>
      <w:r>
        <w:t xml:space="preserve"> the same movements in a longer cluster. I returned </w:t>
      </w:r>
      <w:r w:rsidR="00D33B76">
        <w:t xml:space="preserve">from work </w:t>
      </w:r>
      <w:r>
        <w:t>to find the house empty</w:t>
      </w:r>
      <w:r w:rsidR="004C39FA">
        <w:t xml:space="preserve">, multiple missed calls </w:t>
      </w:r>
      <w:r>
        <w:t>and a text from Sophie, saying “Arthur did the movements again, we’</w:t>
      </w:r>
      <w:r w:rsidR="001169E9">
        <w:t xml:space="preserve">ve gone to </w:t>
      </w:r>
      <w:r>
        <w:t xml:space="preserve">A&amp;E. I think they’re infantile spasms”. </w:t>
      </w:r>
      <w:r w:rsidR="00903076">
        <w:t xml:space="preserve">And so a horrible prophecy came true. </w:t>
      </w:r>
    </w:p>
    <w:p w14:paraId="369F81ED" w14:textId="4BCFA99F" w:rsidR="003310D1" w:rsidRDefault="003310D1" w:rsidP="00903891">
      <w:pPr>
        <w:jc w:val="both"/>
      </w:pPr>
      <w:r>
        <w:t>One of the many things that having a severely ill child denies you</w:t>
      </w:r>
      <w:r w:rsidR="00FE74FE">
        <w:t>,</w:t>
      </w:r>
      <w:r>
        <w:t xml:space="preserve"> is a relaxed parenthood. </w:t>
      </w:r>
      <w:r w:rsidR="00FE74FE">
        <w:t>With oxygen deprivation</w:t>
      </w:r>
      <w:r w:rsidR="00445FAB">
        <w:t>, there</w:t>
      </w:r>
      <w:r w:rsidR="004C39FA">
        <w:t xml:space="preserve"> are</w:t>
      </w:r>
      <w:r w:rsidR="00445FAB">
        <w:t xml:space="preserve"> a vast number of </w:t>
      </w:r>
      <w:r w:rsidR="00FE74FE">
        <w:t xml:space="preserve">outcomes and </w:t>
      </w:r>
      <w:r w:rsidR="001169E9">
        <w:t>complications</w:t>
      </w:r>
      <w:r w:rsidR="00445FAB">
        <w:t xml:space="preserve">. All of your baby’s behaviour is viewed through this prism. And probably the </w:t>
      </w:r>
      <w:r w:rsidR="000324B2">
        <w:t>greatest fear</w:t>
      </w:r>
      <w:r w:rsidR="00445FAB">
        <w:t xml:space="preserve"> that we had was Infantile Spasms. </w:t>
      </w:r>
      <w:r w:rsidR="00903076">
        <w:t xml:space="preserve">Sophie had discovered IS </w:t>
      </w:r>
      <w:r w:rsidR="009E07B0">
        <w:t xml:space="preserve">shortly after Arthur was born </w:t>
      </w:r>
      <w:r w:rsidR="00903076">
        <w:t xml:space="preserve">while reading about complications associated with HIE. </w:t>
      </w:r>
    </w:p>
    <w:p w14:paraId="7CB5B882" w14:textId="2D702194" w:rsidR="00D9147C" w:rsidRDefault="00D9147C" w:rsidP="00903891">
      <w:pPr>
        <w:jc w:val="both"/>
      </w:pPr>
      <w:r>
        <w:lastRenderedPageBreak/>
        <w:t xml:space="preserve">Now, back in A&amp;E, 5 days after the first cluster, </w:t>
      </w:r>
      <w:r w:rsidR="00402576">
        <w:t xml:space="preserve">the consultant ceded that in the absence of a temperature, </w:t>
      </w:r>
      <w:r w:rsidR="004C39FA">
        <w:t>his latest movements could</w:t>
      </w:r>
      <w:r w:rsidR="00402576">
        <w:t xml:space="preserve"> no longer </w:t>
      </w:r>
      <w:r w:rsidR="004C39FA">
        <w:t xml:space="preserve">be </w:t>
      </w:r>
      <w:r w:rsidR="00402576">
        <w:t xml:space="preserve">a </w:t>
      </w:r>
      <w:r w:rsidR="0008341D">
        <w:t>f</w:t>
      </w:r>
      <w:r w:rsidR="00402576">
        <w:t xml:space="preserve">ebrile </w:t>
      </w:r>
      <w:r w:rsidR="0008341D">
        <w:t>c</w:t>
      </w:r>
      <w:r w:rsidR="00402576">
        <w:t>onvulsion. Arthur was assessed again (“normal”, “lovely”) and we were sent home, and told to return if the movement</w:t>
      </w:r>
      <w:r w:rsidR="000170DE">
        <w:t>s</w:t>
      </w:r>
      <w:r>
        <w:t xml:space="preserve"> reoccurred and to video them if possible</w:t>
      </w:r>
      <w:r w:rsidR="00402576">
        <w:t xml:space="preserve">. Arthur </w:t>
      </w:r>
      <w:r w:rsidR="003438A7">
        <w:t xml:space="preserve">fell asleep in the car on the way home </w:t>
      </w:r>
      <w:r>
        <w:t xml:space="preserve">from A&amp;E </w:t>
      </w:r>
      <w:r w:rsidR="003438A7">
        <w:t xml:space="preserve">and </w:t>
      </w:r>
      <w:r w:rsidR="00402576">
        <w:t xml:space="preserve">awoke as we </w:t>
      </w:r>
      <w:r w:rsidR="0008341D">
        <w:t>were parking the car</w:t>
      </w:r>
      <w:r>
        <w:t>. He</w:t>
      </w:r>
      <w:r w:rsidR="00402576">
        <w:t xml:space="preserve"> </w:t>
      </w:r>
      <w:r w:rsidR="0008341D">
        <w:t>immediately had a cluster</w:t>
      </w:r>
      <w:r w:rsidR="00402576">
        <w:t xml:space="preserve">. This time we filmed it and returned </w:t>
      </w:r>
      <w:r w:rsidR="00E37A7D">
        <w:t>straight</w:t>
      </w:r>
      <w:r w:rsidR="00402576">
        <w:t xml:space="preserve"> to </w:t>
      </w:r>
      <w:r>
        <w:t>hospital</w:t>
      </w:r>
      <w:r w:rsidR="00402576">
        <w:t xml:space="preserve">. </w:t>
      </w:r>
      <w:r w:rsidR="00BB1358">
        <w:t xml:space="preserve">The consultant </w:t>
      </w:r>
      <w:r w:rsidR="0008341D">
        <w:t>reviewed the video</w:t>
      </w:r>
      <w:r w:rsidR="00A36D07">
        <w:t xml:space="preserve"> and </w:t>
      </w:r>
      <w:r w:rsidR="001169E9">
        <w:t xml:space="preserve">remained </w:t>
      </w:r>
      <w:r w:rsidR="00BB1358">
        <w:t>convinced it was “normal</w:t>
      </w:r>
      <w:r w:rsidR="001169E9">
        <w:t xml:space="preserve"> movements</w:t>
      </w:r>
      <w:r w:rsidR="00BB1358">
        <w:t xml:space="preserve">”, but </w:t>
      </w:r>
      <w:r w:rsidR="001169E9">
        <w:t>because</w:t>
      </w:r>
      <w:r w:rsidR="00BB1358">
        <w:t xml:space="preserve"> of Arthur’s history we</w:t>
      </w:r>
      <w:r w:rsidR="00402576">
        <w:t xml:space="preserve"> were admitted for observation on a sideward</w:t>
      </w:r>
      <w:r w:rsidR="00F42F2E">
        <w:t xml:space="preserve">, to await </w:t>
      </w:r>
      <w:r w:rsidR="00BB1358">
        <w:t>an</w:t>
      </w:r>
      <w:r w:rsidR="00F42F2E">
        <w:t xml:space="preserve"> EEG th</w:t>
      </w:r>
      <w:r w:rsidR="00BB1358">
        <w:t xml:space="preserve">e following </w:t>
      </w:r>
      <w:r w:rsidR="00F42F2E">
        <w:t xml:space="preserve">afternoon. </w:t>
      </w:r>
    </w:p>
    <w:p w14:paraId="6BCF44CC" w14:textId="1BA077A5" w:rsidR="00402576" w:rsidRDefault="001169E9" w:rsidP="00903891">
      <w:pPr>
        <w:jc w:val="both"/>
      </w:pPr>
      <w:r>
        <w:t xml:space="preserve">The process leading to diagnosis was not linear. </w:t>
      </w:r>
      <w:r w:rsidR="005462DE">
        <w:t xml:space="preserve"> His EEG </w:t>
      </w:r>
      <w:r w:rsidR="00D9147C">
        <w:t xml:space="preserve">didn’t show hypsarthymia, but neither was considered </w:t>
      </w:r>
      <w:r w:rsidR="00E37A7D">
        <w:t xml:space="preserve">in any way </w:t>
      </w:r>
      <w:r w:rsidR="00D9147C">
        <w:t xml:space="preserve">normal. </w:t>
      </w:r>
      <w:r w:rsidR="005462DE">
        <w:t xml:space="preserve">A doctor who witnessed a cluster </w:t>
      </w:r>
      <w:r w:rsidR="00E37A7D">
        <w:t>that</w:t>
      </w:r>
      <w:r w:rsidR="005462DE">
        <w:t xml:space="preserve"> evening said it </w:t>
      </w:r>
      <w:r w:rsidR="00A36D07">
        <w:t>looked</w:t>
      </w:r>
      <w:r w:rsidR="005462DE">
        <w:t xml:space="preserve"> like reflux. </w:t>
      </w:r>
      <w:r w:rsidR="00E37A7D">
        <w:t>Despite having about 5 clusters in 24 hours, t</w:t>
      </w:r>
      <w:r w:rsidR="005462DE">
        <w:t>he</w:t>
      </w:r>
      <w:r>
        <w:t xml:space="preserve"> following afternoon, the</w:t>
      </w:r>
      <w:r w:rsidR="005462DE">
        <w:t xml:space="preserve"> senior neuro</w:t>
      </w:r>
      <w:r w:rsidR="00E37A7D">
        <w:t>logist</w:t>
      </w:r>
      <w:r w:rsidR="005462DE">
        <w:t xml:space="preserve"> was in fact </w:t>
      </w:r>
      <w:r w:rsidR="003438A7">
        <w:t>confirming</w:t>
      </w:r>
      <w:r w:rsidR="005462DE">
        <w:t xml:space="preserve"> that it wasn’t IS, when he excused himself </w:t>
      </w:r>
      <w:r w:rsidR="00D9147C">
        <w:t xml:space="preserve">to take a call </w:t>
      </w:r>
      <w:r w:rsidR="00A36D07">
        <w:t>and returned</w:t>
      </w:r>
      <w:r w:rsidR="003438A7">
        <w:t xml:space="preserve"> two</w:t>
      </w:r>
      <w:r w:rsidR="005462DE">
        <w:t xml:space="preserve"> minutes later to </w:t>
      </w:r>
      <w:r w:rsidR="00BB1358">
        <w:t xml:space="preserve">say he had just spoken to a colleague who had advised him, that on the basis of the periodicity of the spasms we had filmed, it was </w:t>
      </w:r>
      <w:r>
        <w:t>IS</w:t>
      </w:r>
      <w:r w:rsidR="00BB1358">
        <w:t xml:space="preserve">. </w:t>
      </w:r>
    </w:p>
    <w:p w14:paraId="35A3F953" w14:textId="78AC0496" w:rsidR="00D9147C" w:rsidRDefault="005B7F81" w:rsidP="00903891">
      <w:pPr>
        <w:jc w:val="both"/>
      </w:pPr>
      <w:r>
        <w:t xml:space="preserve">We </w:t>
      </w:r>
      <w:r w:rsidR="00E37A7D">
        <w:t>pushed for</w:t>
      </w:r>
      <w:r>
        <w:t xml:space="preserve"> combination treatment (both vigabatrin and prednisolone) immediately. </w:t>
      </w:r>
      <w:r w:rsidR="005A5279">
        <w:t>Incredibly</w:t>
      </w:r>
      <w:r w:rsidR="00065F26">
        <w:t xml:space="preserve">, Arthur’s spasms stopped after the first dose of treatment and while we remained in hospital for monitoring for a week, he had no further spasms. </w:t>
      </w:r>
    </w:p>
    <w:p w14:paraId="2EE1CE08" w14:textId="14A9BAA2" w:rsidR="009F4507" w:rsidRDefault="005A5279" w:rsidP="00903891">
      <w:pPr>
        <w:jc w:val="both"/>
      </w:pPr>
      <w:r>
        <w:t>The weeks and months that follow</w:t>
      </w:r>
      <w:r w:rsidR="00D9147C">
        <w:t xml:space="preserve">ed </w:t>
      </w:r>
      <w:r w:rsidR="00FE74FE">
        <w:t>are</w:t>
      </w:r>
      <w:r>
        <w:t xml:space="preserve"> some</w:t>
      </w:r>
      <w:r w:rsidR="00A36D07">
        <w:t>thing of a blur</w:t>
      </w:r>
      <w:r>
        <w:t xml:space="preserve">. </w:t>
      </w:r>
      <w:r w:rsidR="00AE0B59">
        <w:t>I remember feeling further banished from the world, stood above Bristol again watching the normal lives</w:t>
      </w:r>
      <w:r w:rsidR="001169E9">
        <w:t xml:space="preserve"> of people</w:t>
      </w:r>
      <w:r w:rsidR="00AE0B59">
        <w:t xml:space="preserve"> below and realising there is no word in the English language for the pain a parent feels at not being able to prevent their child’s suffering. </w:t>
      </w:r>
      <w:r w:rsidR="00517EFB">
        <w:t>The days trammelled to rawest survival, as we watched Arthur disappear, all semblance of routine shredded by the steroid</w:t>
      </w:r>
      <w:r w:rsidR="009F4507">
        <w:t>’s side effects</w:t>
      </w:r>
      <w:r w:rsidR="00517EFB">
        <w:t xml:space="preserve">. </w:t>
      </w:r>
    </w:p>
    <w:p w14:paraId="02E2114A" w14:textId="34D38AA3" w:rsidR="005B7F81" w:rsidRDefault="00517EFB" w:rsidP="00903891">
      <w:pPr>
        <w:jc w:val="both"/>
      </w:pPr>
      <w:r>
        <w:t xml:space="preserve">At night </w:t>
      </w:r>
      <w:r w:rsidR="009F4507">
        <w:t>Arthur</w:t>
      </w:r>
      <w:r>
        <w:t xml:space="preserve"> would </w:t>
      </w:r>
      <w:r w:rsidR="001169E9">
        <w:t>alternate</w:t>
      </w:r>
      <w:r w:rsidR="009F4507">
        <w:t xml:space="preserve"> between</w:t>
      </w:r>
      <w:r w:rsidR="001169E9">
        <w:t xml:space="preserve"> </w:t>
      </w:r>
      <w:r>
        <w:t>feed</w:t>
      </w:r>
      <w:r w:rsidR="009F4507">
        <w:t>ing</w:t>
      </w:r>
      <w:r>
        <w:t xml:space="preserve"> ravenously,</w:t>
      </w:r>
      <w:r w:rsidR="009F4507">
        <w:t xml:space="preserve"> </w:t>
      </w:r>
      <w:r w:rsidR="00E37A7D">
        <w:t>or</w:t>
      </w:r>
      <w:r w:rsidR="009F4507">
        <w:t xml:space="preserve"> </w:t>
      </w:r>
      <w:r w:rsidR="00B005A2">
        <w:t>be</w:t>
      </w:r>
      <w:r w:rsidR="009F4507">
        <w:t>ing</w:t>
      </w:r>
      <w:r w:rsidR="00B005A2">
        <w:t xml:space="preserve"> rocked</w:t>
      </w:r>
      <w:r w:rsidR="009F4507">
        <w:t xml:space="preserve"> either in our arms or in</w:t>
      </w:r>
      <w:r w:rsidR="00B005A2">
        <w:t xml:space="preserve"> a swinging </w:t>
      </w:r>
      <w:r w:rsidR="009F4507">
        <w:t>crib</w:t>
      </w:r>
      <w:r w:rsidR="00B005A2">
        <w:t xml:space="preserve">, all the while </w:t>
      </w:r>
      <w:r>
        <w:t>scream</w:t>
      </w:r>
      <w:r w:rsidR="00B005A2">
        <w:t xml:space="preserve">ing </w:t>
      </w:r>
      <w:r w:rsidR="00A36D07">
        <w:t>inconsolably</w:t>
      </w:r>
      <w:r w:rsidR="00B005A2">
        <w:t>.</w:t>
      </w:r>
      <w:r>
        <w:t xml:space="preserve"> </w:t>
      </w:r>
      <w:r w:rsidR="00B005A2">
        <w:t>T</w:t>
      </w:r>
      <w:r>
        <w:t xml:space="preserve">he melatonin we were prescribed </w:t>
      </w:r>
      <w:r w:rsidR="009F4507">
        <w:t>to aid his sleep</w:t>
      </w:r>
      <w:r>
        <w:t xml:space="preserve"> often did nothing and a</w:t>
      </w:r>
      <w:r w:rsidR="003A392B">
        <w:t>fter</w:t>
      </w:r>
      <w:r>
        <w:t xml:space="preserve"> a certain point</w:t>
      </w:r>
      <w:r w:rsidR="001169E9">
        <w:t xml:space="preserve"> in the early morning,</w:t>
      </w:r>
      <w:r>
        <w:t xml:space="preserve"> I </w:t>
      </w:r>
      <w:r w:rsidR="001169E9">
        <w:t xml:space="preserve">gave in and </w:t>
      </w:r>
      <w:r>
        <w:t xml:space="preserve">placed him in his car seat and </w:t>
      </w:r>
      <w:r w:rsidR="001169E9">
        <w:t>swung him back and forth</w:t>
      </w:r>
      <w:r>
        <w:t xml:space="preserve"> him for 20 minutes at a time. </w:t>
      </w:r>
      <w:r w:rsidR="00632BF7">
        <w:t>Sometimes,</w:t>
      </w:r>
      <w:r>
        <w:t xml:space="preserve"> I would </w:t>
      </w:r>
      <w:r w:rsidR="003A392B">
        <w:t>p</w:t>
      </w:r>
      <w:r w:rsidR="00A36D07">
        <w:t>ut</w:t>
      </w:r>
      <w:r w:rsidR="003A392B">
        <w:t xml:space="preserve"> him in the car and drive </w:t>
      </w:r>
      <w:r w:rsidR="001169E9">
        <w:t xml:space="preserve">out of Bristol </w:t>
      </w:r>
      <w:r w:rsidR="003A392B">
        <w:t>at 5</w:t>
      </w:r>
      <w:r w:rsidR="00632BF7">
        <w:t>.</w:t>
      </w:r>
      <w:r w:rsidR="003A392B">
        <w:t xml:space="preserve">30am, </w:t>
      </w:r>
      <w:r w:rsidR="00632BF7">
        <w:t>hoping to get him to sleep</w:t>
      </w:r>
      <w:r w:rsidR="003A392B">
        <w:t xml:space="preserve">. </w:t>
      </w:r>
    </w:p>
    <w:p w14:paraId="09C0B137" w14:textId="57BD6B6C" w:rsidR="00C46C22" w:rsidRDefault="00BF4A0B" w:rsidP="00517EFB">
      <w:pPr>
        <w:jc w:val="both"/>
      </w:pPr>
      <w:r>
        <w:t xml:space="preserve">On the final day of the prednisolone wean, Arthur relapsed. His follow-up EEG, </w:t>
      </w:r>
      <w:r w:rsidR="00632BF7">
        <w:t>2</w:t>
      </w:r>
      <w:r>
        <w:t xml:space="preserve"> weeks after starting treatment</w:t>
      </w:r>
      <w:r w:rsidR="00632BF7">
        <w:t>,</w:t>
      </w:r>
      <w:r>
        <w:t xml:space="preserve"> had been “completely free” of epileptic activity and we had dared dream that we might have crept away from IS without further difficulty. Although </w:t>
      </w:r>
      <w:r w:rsidR="00C46C22">
        <w:t xml:space="preserve">his relapse </w:t>
      </w:r>
      <w:r>
        <w:t>EEG returned clear again</w:t>
      </w:r>
      <w:r w:rsidR="00632BF7">
        <w:t>, the neurologists believed our videos showed spasms so</w:t>
      </w:r>
      <w:r>
        <w:t xml:space="preserve"> his vigabatrin dose was increased and he went back up on the prednisolone again. </w:t>
      </w:r>
      <w:r w:rsidR="00517EFB">
        <w:t xml:space="preserve">Arthur was on prednisolone for 12 weeks in total. </w:t>
      </w:r>
    </w:p>
    <w:p w14:paraId="5FA00B39" w14:textId="0E7004E6" w:rsidR="00517EFB" w:rsidRDefault="00517EFB" w:rsidP="00517EFB">
      <w:pPr>
        <w:jc w:val="both"/>
      </w:pPr>
      <w:r>
        <w:t xml:space="preserve">People ask how you did it, and there is no real answer other than you have no choice. </w:t>
      </w:r>
      <w:r w:rsidR="00AA3966">
        <w:t>A work colleague, attempting to be supportive, told me</w:t>
      </w:r>
      <w:r w:rsidR="00324D0D">
        <w:t xml:space="preserve"> in full seriousness</w:t>
      </w:r>
      <w:r w:rsidR="00AA3966">
        <w:t xml:space="preserve"> that at least I had been denied the trappings of a boring routine. </w:t>
      </w:r>
      <w:r w:rsidR="00B005A2">
        <w:t xml:space="preserve">Others simply assume the sleep is a bit off and that “modern medicine” will sort it. </w:t>
      </w:r>
      <w:r w:rsidR="00324D0D">
        <w:t xml:space="preserve">And how do you explain </w:t>
      </w:r>
      <w:r w:rsidR="00463824">
        <w:t>what it means</w:t>
      </w:r>
      <w:bookmarkStart w:id="0" w:name="_GoBack"/>
      <w:bookmarkEnd w:id="0"/>
      <w:r w:rsidR="00324D0D">
        <w:t xml:space="preserve"> when you return home and look at your son and he smiles at you for the first time in 2 months, that his stoic fortitude </w:t>
      </w:r>
      <w:r w:rsidR="00632BF7">
        <w:t>in the face of</w:t>
      </w:r>
      <w:r w:rsidR="00324D0D">
        <w:t xml:space="preserve"> </w:t>
      </w:r>
      <w:r w:rsidR="00632BF7">
        <w:t>HIE</w:t>
      </w:r>
      <w:r w:rsidR="00324D0D">
        <w:t>, the spasms</w:t>
      </w:r>
      <w:r w:rsidR="00632BF7">
        <w:t>,</w:t>
      </w:r>
      <w:r w:rsidR="00324D0D">
        <w:t xml:space="preserve"> and the endless invasions of his being still cannot defeat his spirit?  </w:t>
      </w:r>
    </w:p>
    <w:p w14:paraId="4639F901" w14:textId="26B2C4C1" w:rsidR="00727AED" w:rsidRDefault="0048072F" w:rsidP="00517EFB">
      <w:pPr>
        <w:jc w:val="both"/>
      </w:pPr>
      <w:r>
        <w:t xml:space="preserve">The second, slower wean of the prednisolone was </w:t>
      </w:r>
      <w:r w:rsidR="00BD6014">
        <w:t xml:space="preserve">successful and </w:t>
      </w:r>
      <w:r w:rsidR="00632BF7">
        <w:t>Arthur</w:t>
      </w:r>
      <w:r w:rsidR="00BD6014">
        <w:t xml:space="preserve"> came off it at the beginning of October</w:t>
      </w:r>
      <w:r w:rsidR="00E37A7D">
        <w:t xml:space="preserve"> 2019</w:t>
      </w:r>
      <w:r w:rsidR="00BD6014">
        <w:t xml:space="preserve">. Following which, weight fell off him. In mid-November he began commando crawling, </w:t>
      </w:r>
      <w:r w:rsidR="00E37A7D">
        <w:t>2 weeks shy of</w:t>
      </w:r>
      <w:r w:rsidR="00BD6014">
        <w:t xml:space="preserve"> his first birthday. </w:t>
      </w:r>
      <w:r w:rsidR="00632BF7">
        <w:t>E</w:t>
      </w:r>
      <w:r w:rsidR="00BD6014">
        <w:t xml:space="preserve">very acquired milestone is beyond joyful. Following the beginning of the vigabatrin wean in mid-December he began pulling himself to standing and </w:t>
      </w:r>
      <w:r w:rsidR="00026A9B">
        <w:t xml:space="preserve">on Boxing Day, </w:t>
      </w:r>
      <w:r w:rsidR="00BD6014">
        <w:t xml:space="preserve">began cruising </w:t>
      </w:r>
      <w:r w:rsidR="00A36D07">
        <w:t>along</w:t>
      </w:r>
      <w:r w:rsidR="00BD6014">
        <w:t xml:space="preserve"> the sofa, which was a present that even</w:t>
      </w:r>
      <w:r w:rsidR="00026A9B">
        <w:t xml:space="preserve"> a week</w:t>
      </w:r>
      <w:r w:rsidR="00BD6014">
        <w:t xml:space="preserve"> before, we could not have </w:t>
      </w:r>
      <w:r w:rsidR="00C46C22">
        <w:lastRenderedPageBreak/>
        <w:t>imagined</w:t>
      </w:r>
      <w:r w:rsidR="00BD6014">
        <w:t xml:space="preserve">. He is a truly extraordinary boy and everyday he does things that are so beautiful, that </w:t>
      </w:r>
      <w:r w:rsidR="00632BF7">
        <w:t>I</w:t>
      </w:r>
      <w:r w:rsidR="00BD6014">
        <w:t xml:space="preserve"> want to cry. </w:t>
      </w:r>
    </w:p>
    <w:p w14:paraId="5286619F" w14:textId="5FE5AE98" w:rsidR="00E37A7D" w:rsidRDefault="00727AED" w:rsidP="00903891">
      <w:pPr>
        <w:jc w:val="both"/>
      </w:pPr>
      <w:r>
        <w:t xml:space="preserve">It has been the hardest year of our lives, </w:t>
      </w:r>
      <w:r w:rsidR="00026A9B">
        <w:t xml:space="preserve">with very little </w:t>
      </w:r>
      <w:r>
        <w:t xml:space="preserve">rest. That said, to arrive at the end of 2019 four months seizure free feels like a blessing. </w:t>
      </w:r>
      <w:r w:rsidR="00EA23D5">
        <w:t xml:space="preserve">Because of his birth injury and </w:t>
      </w:r>
      <w:r w:rsidR="00A36D07">
        <w:t>infantile s</w:t>
      </w:r>
      <w:r w:rsidR="00EA23D5">
        <w:t>pasms</w:t>
      </w:r>
      <w:r w:rsidR="0048072F">
        <w:t xml:space="preserve">, </w:t>
      </w:r>
      <w:r w:rsidR="00EA23D5">
        <w:t>Arthur</w:t>
      </w:r>
      <w:r w:rsidR="0048072F">
        <w:t xml:space="preserve"> is </w:t>
      </w:r>
      <w:r w:rsidR="00026A9B">
        <w:t>at risk</w:t>
      </w:r>
      <w:r w:rsidR="0048072F">
        <w:t xml:space="preserve"> </w:t>
      </w:r>
      <w:r w:rsidR="00026A9B">
        <w:t>of</w:t>
      </w:r>
      <w:r w:rsidR="0048072F">
        <w:t xml:space="preserve"> </w:t>
      </w:r>
      <w:r w:rsidR="00EA23D5">
        <w:t xml:space="preserve">relapse and </w:t>
      </w:r>
      <w:r w:rsidR="0048072F">
        <w:t>further types of epilepsy</w:t>
      </w:r>
      <w:r w:rsidR="00E37A7D">
        <w:t xml:space="preserve">, but we </w:t>
      </w:r>
      <w:r w:rsidR="00026A9B">
        <w:t>cling</w:t>
      </w:r>
      <w:r w:rsidR="00E37A7D">
        <w:t xml:space="preserve"> onto hope that when he is off all meds by the end of February 2020 that he remains seizure free</w:t>
      </w:r>
      <w:r w:rsidR="0048072F">
        <w:t xml:space="preserve">. </w:t>
      </w:r>
    </w:p>
    <w:p w14:paraId="49A14CE8" w14:textId="1546A721" w:rsidR="005A5279" w:rsidRDefault="00CD24D4" w:rsidP="00903891">
      <w:pPr>
        <w:jc w:val="both"/>
      </w:pPr>
      <w:r>
        <w:t xml:space="preserve">We are immensely grateful for the ongoing support and insight provided by fellow parents and the UKIST team, who have helped steer our little skiff through the choppiest of waters. And I am beyond happy to say, we have learned to enjoy our son. </w:t>
      </w:r>
    </w:p>
    <w:p w14:paraId="4B5B2923" w14:textId="034604E7" w:rsidR="00903076" w:rsidRDefault="00903076" w:rsidP="00903891">
      <w:pPr>
        <w:jc w:val="both"/>
      </w:pPr>
    </w:p>
    <w:p w14:paraId="3036B596" w14:textId="77777777" w:rsidR="00903076" w:rsidRDefault="00903076" w:rsidP="00903891">
      <w:pPr>
        <w:jc w:val="both"/>
      </w:pPr>
    </w:p>
    <w:sectPr w:rsidR="00903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84"/>
    <w:rsid w:val="000170DE"/>
    <w:rsid w:val="00026A9B"/>
    <w:rsid w:val="000324B2"/>
    <w:rsid w:val="00065F26"/>
    <w:rsid w:val="0008341D"/>
    <w:rsid w:val="000E1D47"/>
    <w:rsid w:val="001169E9"/>
    <w:rsid w:val="001F3A84"/>
    <w:rsid w:val="00260FEA"/>
    <w:rsid w:val="00324D0D"/>
    <w:rsid w:val="003310D1"/>
    <w:rsid w:val="003438A7"/>
    <w:rsid w:val="00350282"/>
    <w:rsid w:val="003A392B"/>
    <w:rsid w:val="00401B72"/>
    <w:rsid w:val="00402576"/>
    <w:rsid w:val="00445FAB"/>
    <w:rsid w:val="00463824"/>
    <w:rsid w:val="0048072F"/>
    <w:rsid w:val="004A6F78"/>
    <w:rsid w:val="004C39FA"/>
    <w:rsid w:val="004D021A"/>
    <w:rsid w:val="00517EFB"/>
    <w:rsid w:val="00543339"/>
    <w:rsid w:val="005462DE"/>
    <w:rsid w:val="005A5279"/>
    <w:rsid w:val="005B7F81"/>
    <w:rsid w:val="005E4828"/>
    <w:rsid w:val="00632BF7"/>
    <w:rsid w:val="00727AED"/>
    <w:rsid w:val="00903076"/>
    <w:rsid w:val="00903891"/>
    <w:rsid w:val="00996AC3"/>
    <w:rsid w:val="009E07B0"/>
    <w:rsid w:val="009F4507"/>
    <w:rsid w:val="00A36D07"/>
    <w:rsid w:val="00AA3966"/>
    <w:rsid w:val="00AE0B59"/>
    <w:rsid w:val="00B005A2"/>
    <w:rsid w:val="00B72F15"/>
    <w:rsid w:val="00BB1358"/>
    <w:rsid w:val="00BB4301"/>
    <w:rsid w:val="00BB4C0E"/>
    <w:rsid w:val="00BD6014"/>
    <w:rsid w:val="00BF4A0B"/>
    <w:rsid w:val="00C46C22"/>
    <w:rsid w:val="00CD24D4"/>
    <w:rsid w:val="00D1676F"/>
    <w:rsid w:val="00D33B76"/>
    <w:rsid w:val="00D9147C"/>
    <w:rsid w:val="00E37A7D"/>
    <w:rsid w:val="00E55C83"/>
    <w:rsid w:val="00EA23D5"/>
    <w:rsid w:val="00EB792F"/>
    <w:rsid w:val="00F26FAA"/>
    <w:rsid w:val="00F42F2E"/>
    <w:rsid w:val="00F85534"/>
    <w:rsid w:val="00FD3B2F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3B39"/>
  <w15:chartTrackingRefBased/>
  <w15:docId w15:val="{8C809DC9-01ED-4C1E-94AA-FA4BC6E2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Wiles</dc:creator>
  <cp:keywords/>
  <dc:description/>
  <cp:lastModifiedBy>Andrew Wiles</cp:lastModifiedBy>
  <cp:revision>21</cp:revision>
  <dcterms:created xsi:type="dcterms:W3CDTF">2019-12-30T19:56:00Z</dcterms:created>
  <dcterms:modified xsi:type="dcterms:W3CDTF">2020-01-01T09:19:00Z</dcterms:modified>
</cp:coreProperties>
</file>